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A2" w:rsidRDefault="007319A2" w:rsidP="007319A2">
      <w:pPr>
        <w:spacing w:after="0" w:line="240" w:lineRule="auto"/>
        <w:rPr>
          <w:rFonts w:ascii="Arial" w:eastAsia="Times New Roman" w:hAnsi="Arial" w:cs="Arial"/>
          <w:b/>
          <w:color w:val="222222"/>
          <w:sz w:val="19"/>
          <w:szCs w:val="19"/>
          <w:shd w:val="clear" w:color="auto" w:fill="FFFFFF"/>
        </w:rPr>
      </w:pPr>
      <w:r>
        <w:rPr>
          <w:rFonts w:ascii="Arial" w:eastAsia="Times New Roman" w:hAnsi="Arial" w:cs="Arial"/>
          <w:b/>
          <w:color w:val="222222"/>
          <w:sz w:val="19"/>
          <w:szCs w:val="19"/>
          <w:shd w:val="clear" w:color="auto" w:fill="FFFFFF"/>
        </w:rPr>
        <w:t>Economics activity instructions</w:t>
      </w:r>
    </w:p>
    <w:p w:rsidR="007319A2" w:rsidRDefault="007319A2" w:rsidP="007319A2">
      <w:pPr>
        <w:spacing w:after="0" w:line="240" w:lineRule="auto"/>
        <w:rPr>
          <w:rFonts w:ascii="Arial" w:eastAsia="Times New Roman" w:hAnsi="Arial" w:cs="Arial"/>
          <w:b/>
          <w:color w:val="222222"/>
          <w:sz w:val="19"/>
          <w:szCs w:val="19"/>
          <w:shd w:val="clear" w:color="auto" w:fill="FFFFFF"/>
        </w:rPr>
      </w:pPr>
    </w:p>
    <w:p w:rsidR="007319A2" w:rsidRDefault="007319A2" w:rsidP="007319A2">
      <w:pPr>
        <w:spacing w:after="0" w:line="240" w:lineRule="auto"/>
        <w:rPr>
          <w:rFonts w:ascii="Arial" w:eastAsia="Times New Roman" w:hAnsi="Arial" w:cs="Arial"/>
          <w:b/>
          <w:color w:val="222222"/>
          <w:sz w:val="19"/>
          <w:szCs w:val="19"/>
          <w:shd w:val="clear" w:color="auto" w:fill="FFFFFF"/>
        </w:rPr>
      </w:pPr>
      <w:r>
        <w:rPr>
          <w:rFonts w:ascii="Arial" w:eastAsia="Times New Roman" w:hAnsi="Arial" w:cs="Arial"/>
          <w:b/>
          <w:color w:val="222222"/>
          <w:sz w:val="19"/>
          <w:szCs w:val="19"/>
          <w:shd w:val="clear" w:color="auto" w:fill="FFFFFF"/>
        </w:rPr>
        <w:t>Activity was adapted from the POGIL network</w:t>
      </w:r>
    </w:p>
    <w:p w:rsidR="007319A2" w:rsidRPr="007319A2" w:rsidRDefault="007319A2" w:rsidP="007319A2">
      <w:pPr>
        <w:spacing w:after="0" w:line="240" w:lineRule="auto"/>
        <w:rPr>
          <w:rFonts w:ascii="Arial" w:eastAsia="Times New Roman" w:hAnsi="Arial" w:cs="Arial"/>
          <w:b/>
          <w:color w:val="222222"/>
          <w:sz w:val="19"/>
          <w:szCs w:val="19"/>
          <w:shd w:val="clear" w:color="auto" w:fill="FFFFFF"/>
        </w:rPr>
      </w:pPr>
    </w:p>
    <w:p w:rsidR="007319A2" w:rsidRPr="007319A2" w:rsidRDefault="007319A2" w:rsidP="007319A2">
      <w:pPr>
        <w:spacing w:after="0" w:line="240" w:lineRule="auto"/>
        <w:rPr>
          <w:rFonts w:ascii="Times New Roman" w:eastAsia="Times New Roman" w:hAnsi="Times New Roman" w:cs="Times New Roman"/>
          <w:sz w:val="24"/>
          <w:szCs w:val="24"/>
        </w:rPr>
      </w:pPr>
      <w:r w:rsidRPr="007319A2">
        <w:rPr>
          <w:rFonts w:ascii="Arial" w:eastAsia="Times New Roman" w:hAnsi="Arial" w:cs="Arial"/>
          <w:color w:val="222222"/>
          <w:sz w:val="19"/>
          <w:szCs w:val="19"/>
          <w:shd w:val="clear" w:color="auto" w:fill="FFFFFF"/>
        </w:rPr>
        <w:t>1. Break the students into groups of 4</w:t>
      </w:r>
    </w:p>
    <w:p w:rsidR="007319A2" w:rsidRPr="007319A2" w:rsidRDefault="007319A2" w:rsidP="007319A2">
      <w:pPr>
        <w:shd w:val="clear" w:color="auto" w:fill="FFFFFF"/>
        <w:spacing w:after="0" w:line="240" w:lineRule="auto"/>
        <w:rPr>
          <w:rFonts w:ascii="Arial" w:eastAsia="Times New Roman" w:hAnsi="Arial" w:cs="Arial"/>
          <w:color w:val="222222"/>
          <w:sz w:val="19"/>
          <w:szCs w:val="19"/>
        </w:rPr>
      </w:pPr>
      <w:r w:rsidRPr="007319A2">
        <w:rPr>
          <w:rFonts w:ascii="Arial" w:eastAsia="Times New Roman" w:hAnsi="Arial" w:cs="Arial"/>
          <w:color w:val="222222"/>
          <w:sz w:val="19"/>
          <w:szCs w:val="19"/>
        </w:rPr>
        <w:t>2. Designate roles for each student. Leader, Reporter, Recorder, Reader. The leader is in charge of the group. The recorder writes the answers down. The reader reads the questions. And the reporter reports back to the classroom when prompted.</w:t>
      </w:r>
    </w:p>
    <w:p w:rsidR="007319A2" w:rsidRPr="007319A2" w:rsidRDefault="007319A2" w:rsidP="007319A2">
      <w:pPr>
        <w:shd w:val="clear" w:color="auto" w:fill="FFFFFF"/>
        <w:spacing w:after="0" w:line="240" w:lineRule="auto"/>
        <w:rPr>
          <w:rFonts w:ascii="Arial" w:eastAsia="Times New Roman" w:hAnsi="Arial" w:cs="Arial"/>
          <w:color w:val="222222"/>
          <w:sz w:val="19"/>
          <w:szCs w:val="19"/>
        </w:rPr>
      </w:pPr>
      <w:r w:rsidRPr="007319A2">
        <w:rPr>
          <w:rFonts w:ascii="Arial" w:eastAsia="Times New Roman" w:hAnsi="Arial" w:cs="Arial"/>
          <w:color w:val="222222"/>
          <w:sz w:val="19"/>
          <w:szCs w:val="19"/>
        </w:rPr>
        <w:t>3. Have them do section 1 and no further. You should give them a time limit.</w:t>
      </w:r>
    </w:p>
    <w:p w:rsidR="007319A2" w:rsidRPr="007319A2" w:rsidRDefault="007319A2" w:rsidP="007319A2">
      <w:pPr>
        <w:shd w:val="clear" w:color="auto" w:fill="FFFFFF"/>
        <w:spacing w:after="0" w:line="240" w:lineRule="auto"/>
        <w:rPr>
          <w:rFonts w:ascii="Arial" w:eastAsia="Times New Roman" w:hAnsi="Arial" w:cs="Arial"/>
          <w:color w:val="222222"/>
          <w:sz w:val="19"/>
          <w:szCs w:val="19"/>
        </w:rPr>
      </w:pPr>
      <w:r w:rsidRPr="007319A2">
        <w:rPr>
          <w:rFonts w:ascii="Arial" w:eastAsia="Times New Roman" w:hAnsi="Arial" w:cs="Arial"/>
          <w:color w:val="222222"/>
          <w:sz w:val="19"/>
          <w:szCs w:val="19"/>
        </w:rPr>
        <w:t xml:space="preserve">4. Stop the class and ask ONLY the RECORDERS to stand up. Have them give the answers, and discuss briefly the different answers if people got different </w:t>
      </w:r>
      <w:proofErr w:type="gramStart"/>
      <w:r w:rsidRPr="007319A2">
        <w:rPr>
          <w:rFonts w:ascii="Arial" w:eastAsia="Times New Roman" w:hAnsi="Arial" w:cs="Arial"/>
          <w:color w:val="222222"/>
          <w:sz w:val="19"/>
          <w:szCs w:val="19"/>
        </w:rPr>
        <w:t>answers.</w:t>
      </w:r>
      <w:proofErr w:type="gramEnd"/>
    </w:p>
    <w:p w:rsidR="007319A2" w:rsidRPr="007319A2" w:rsidRDefault="007319A2" w:rsidP="007319A2">
      <w:pPr>
        <w:shd w:val="clear" w:color="auto" w:fill="FFFFFF"/>
        <w:spacing w:after="0" w:line="240" w:lineRule="auto"/>
        <w:rPr>
          <w:rFonts w:ascii="Arial" w:eastAsia="Times New Roman" w:hAnsi="Arial" w:cs="Arial"/>
          <w:color w:val="222222"/>
          <w:sz w:val="19"/>
          <w:szCs w:val="19"/>
        </w:rPr>
      </w:pPr>
      <w:r w:rsidRPr="007319A2">
        <w:rPr>
          <w:rFonts w:ascii="Arial" w:eastAsia="Times New Roman" w:hAnsi="Arial" w:cs="Arial"/>
          <w:color w:val="222222"/>
          <w:sz w:val="19"/>
          <w:szCs w:val="19"/>
        </w:rPr>
        <w:t xml:space="preserve">5. RECORDERS sit. Have the REPORTERS stand </w:t>
      </w:r>
      <w:proofErr w:type="gramStart"/>
      <w:r w:rsidRPr="007319A2">
        <w:rPr>
          <w:rFonts w:ascii="Arial" w:eastAsia="Times New Roman" w:hAnsi="Arial" w:cs="Arial"/>
          <w:color w:val="222222"/>
          <w:sz w:val="19"/>
          <w:szCs w:val="19"/>
        </w:rPr>
        <w:t>up.</w:t>
      </w:r>
      <w:proofErr w:type="gramEnd"/>
      <w:r w:rsidRPr="007319A2">
        <w:rPr>
          <w:rFonts w:ascii="Arial" w:eastAsia="Times New Roman" w:hAnsi="Arial" w:cs="Arial"/>
          <w:color w:val="222222"/>
          <w:sz w:val="19"/>
          <w:szCs w:val="19"/>
        </w:rPr>
        <w:t xml:space="preserve"> Ask them to list three good things and three bad things about the way the group worked (without being rude about it).</w:t>
      </w:r>
    </w:p>
    <w:p w:rsidR="007319A2" w:rsidRPr="007319A2" w:rsidRDefault="007319A2" w:rsidP="007319A2">
      <w:pPr>
        <w:shd w:val="clear" w:color="auto" w:fill="FFFFFF"/>
        <w:spacing w:after="0" w:line="240" w:lineRule="auto"/>
        <w:rPr>
          <w:rFonts w:ascii="Arial" w:eastAsia="Times New Roman" w:hAnsi="Arial" w:cs="Arial"/>
          <w:color w:val="222222"/>
          <w:sz w:val="19"/>
          <w:szCs w:val="19"/>
        </w:rPr>
      </w:pPr>
      <w:r w:rsidRPr="007319A2">
        <w:rPr>
          <w:rFonts w:ascii="Arial" w:eastAsia="Times New Roman" w:hAnsi="Arial" w:cs="Arial"/>
          <w:color w:val="222222"/>
          <w:sz w:val="19"/>
          <w:szCs w:val="19"/>
        </w:rPr>
        <w:t>6. Challenge them to work on the negatives for the remainder of the activity.</w:t>
      </w:r>
    </w:p>
    <w:p w:rsidR="007319A2" w:rsidRPr="007319A2" w:rsidRDefault="007319A2" w:rsidP="007319A2">
      <w:pPr>
        <w:shd w:val="clear" w:color="auto" w:fill="FFFFFF"/>
        <w:spacing w:after="0" w:line="240" w:lineRule="auto"/>
        <w:rPr>
          <w:rFonts w:ascii="Arial" w:eastAsia="Times New Roman" w:hAnsi="Arial" w:cs="Arial"/>
          <w:color w:val="222222"/>
          <w:sz w:val="19"/>
          <w:szCs w:val="19"/>
        </w:rPr>
      </w:pPr>
      <w:r w:rsidRPr="007319A2">
        <w:rPr>
          <w:rFonts w:ascii="Arial" w:eastAsia="Times New Roman" w:hAnsi="Arial" w:cs="Arial"/>
          <w:color w:val="222222"/>
          <w:sz w:val="19"/>
          <w:szCs w:val="19"/>
        </w:rPr>
        <w:t>7. Repeat process at the end of Section III, this time asking the reporters if improvements were made based on their last feedback.</w:t>
      </w:r>
    </w:p>
    <w:p w:rsidR="007319A2" w:rsidRPr="007319A2" w:rsidRDefault="007319A2" w:rsidP="007319A2">
      <w:pPr>
        <w:shd w:val="clear" w:color="auto" w:fill="FFFFFF"/>
        <w:spacing w:after="0" w:line="240" w:lineRule="auto"/>
        <w:rPr>
          <w:rFonts w:ascii="Arial" w:eastAsia="Times New Roman" w:hAnsi="Arial" w:cs="Arial"/>
          <w:color w:val="222222"/>
          <w:sz w:val="19"/>
          <w:szCs w:val="19"/>
        </w:rPr>
      </w:pPr>
      <w:r w:rsidRPr="007319A2">
        <w:rPr>
          <w:rFonts w:ascii="Arial" w:eastAsia="Times New Roman" w:hAnsi="Arial" w:cs="Arial"/>
          <w:color w:val="222222"/>
          <w:sz w:val="19"/>
          <w:szCs w:val="19"/>
        </w:rPr>
        <w:t>8. Have a brief discussion on understanding the strengths of different roles in a group, knowing how your own personality fits each role (but can still make a meaningful contribution), and most impor</w:t>
      </w:r>
      <w:r>
        <w:rPr>
          <w:rFonts w:ascii="Arial" w:eastAsia="Times New Roman" w:hAnsi="Arial" w:cs="Arial"/>
          <w:color w:val="222222"/>
          <w:sz w:val="19"/>
          <w:szCs w:val="19"/>
        </w:rPr>
        <w:t>tantly moving forward as a team.</w:t>
      </w:r>
    </w:p>
    <w:p w:rsidR="007319A2" w:rsidRPr="007319A2" w:rsidRDefault="007319A2" w:rsidP="007319A2">
      <w:pPr>
        <w:shd w:val="clear" w:color="auto" w:fill="FFFFFF"/>
        <w:spacing w:after="0" w:line="240" w:lineRule="auto"/>
        <w:rPr>
          <w:rFonts w:ascii="Arial" w:eastAsia="Times New Roman" w:hAnsi="Arial" w:cs="Arial"/>
          <w:color w:val="222222"/>
          <w:sz w:val="19"/>
          <w:szCs w:val="19"/>
        </w:rPr>
      </w:pPr>
      <w:r w:rsidRPr="007319A2">
        <w:rPr>
          <w:rFonts w:ascii="Arial" w:eastAsia="Times New Roman" w:hAnsi="Arial" w:cs="Arial"/>
          <w:color w:val="222222"/>
          <w:sz w:val="19"/>
          <w:szCs w:val="19"/>
        </w:rPr>
        <w:t>9. Point out that the banks in the activity (just for their edification) were the investment banks, funds, and insurances that were the center of the 2008 collapse. </w:t>
      </w:r>
    </w:p>
    <w:p w:rsidR="00387D32" w:rsidRDefault="007319A2">
      <w:bookmarkStart w:id="0" w:name="_GoBack"/>
      <w:bookmarkEnd w:id="0"/>
    </w:p>
    <w:sectPr w:rsidR="0038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A2"/>
    <w:rsid w:val="007319A2"/>
    <w:rsid w:val="00804A0C"/>
    <w:rsid w:val="00A8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91F6"/>
  <w15:chartTrackingRefBased/>
  <w15:docId w15:val="{1C278ABA-1706-4EAB-8C92-C6E6BD82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11568">
      <w:bodyDiv w:val="1"/>
      <w:marLeft w:val="0"/>
      <w:marRight w:val="0"/>
      <w:marTop w:val="0"/>
      <w:marBottom w:val="0"/>
      <w:divBdr>
        <w:top w:val="none" w:sz="0" w:space="0" w:color="auto"/>
        <w:left w:val="none" w:sz="0" w:space="0" w:color="auto"/>
        <w:bottom w:val="none" w:sz="0" w:space="0" w:color="auto"/>
        <w:right w:val="none" w:sz="0" w:space="0" w:color="auto"/>
      </w:divBdr>
      <w:divsChild>
        <w:div w:id="1837067576">
          <w:marLeft w:val="0"/>
          <w:marRight w:val="0"/>
          <w:marTop w:val="0"/>
          <w:marBottom w:val="0"/>
          <w:divBdr>
            <w:top w:val="none" w:sz="0" w:space="0" w:color="auto"/>
            <w:left w:val="none" w:sz="0" w:space="0" w:color="auto"/>
            <w:bottom w:val="none" w:sz="0" w:space="0" w:color="auto"/>
            <w:right w:val="none" w:sz="0" w:space="0" w:color="auto"/>
          </w:divBdr>
        </w:div>
        <w:div w:id="426582618">
          <w:marLeft w:val="0"/>
          <w:marRight w:val="0"/>
          <w:marTop w:val="0"/>
          <w:marBottom w:val="0"/>
          <w:divBdr>
            <w:top w:val="none" w:sz="0" w:space="0" w:color="auto"/>
            <w:left w:val="none" w:sz="0" w:space="0" w:color="auto"/>
            <w:bottom w:val="none" w:sz="0" w:space="0" w:color="auto"/>
            <w:right w:val="none" w:sz="0" w:space="0" w:color="auto"/>
          </w:divBdr>
        </w:div>
        <w:div w:id="1688867466">
          <w:marLeft w:val="0"/>
          <w:marRight w:val="0"/>
          <w:marTop w:val="0"/>
          <w:marBottom w:val="0"/>
          <w:divBdr>
            <w:top w:val="none" w:sz="0" w:space="0" w:color="auto"/>
            <w:left w:val="none" w:sz="0" w:space="0" w:color="auto"/>
            <w:bottom w:val="none" w:sz="0" w:space="0" w:color="auto"/>
            <w:right w:val="none" w:sz="0" w:space="0" w:color="auto"/>
          </w:divBdr>
        </w:div>
        <w:div w:id="892742016">
          <w:marLeft w:val="0"/>
          <w:marRight w:val="0"/>
          <w:marTop w:val="0"/>
          <w:marBottom w:val="0"/>
          <w:divBdr>
            <w:top w:val="none" w:sz="0" w:space="0" w:color="auto"/>
            <w:left w:val="none" w:sz="0" w:space="0" w:color="auto"/>
            <w:bottom w:val="none" w:sz="0" w:space="0" w:color="auto"/>
            <w:right w:val="none" w:sz="0" w:space="0" w:color="auto"/>
          </w:divBdr>
        </w:div>
        <w:div w:id="541593915">
          <w:marLeft w:val="0"/>
          <w:marRight w:val="0"/>
          <w:marTop w:val="0"/>
          <w:marBottom w:val="0"/>
          <w:divBdr>
            <w:top w:val="none" w:sz="0" w:space="0" w:color="auto"/>
            <w:left w:val="none" w:sz="0" w:space="0" w:color="auto"/>
            <w:bottom w:val="none" w:sz="0" w:space="0" w:color="auto"/>
            <w:right w:val="none" w:sz="0" w:space="0" w:color="auto"/>
          </w:divBdr>
        </w:div>
        <w:div w:id="372317601">
          <w:marLeft w:val="0"/>
          <w:marRight w:val="0"/>
          <w:marTop w:val="0"/>
          <w:marBottom w:val="0"/>
          <w:divBdr>
            <w:top w:val="none" w:sz="0" w:space="0" w:color="auto"/>
            <w:left w:val="none" w:sz="0" w:space="0" w:color="auto"/>
            <w:bottom w:val="none" w:sz="0" w:space="0" w:color="auto"/>
            <w:right w:val="none" w:sz="0" w:space="0" w:color="auto"/>
          </w:divBdr>
        </w:div>
        <w:div w:id="1224635159">
          <w:marLeft w:val="0"/>
          <w:marRight w:val="0"/>
          <w:marTop w:val="0"/>
          <w:marBottom w:val="0"/>
          <w:divBdr>
            <w:top w:val="none" w:sz="0" w:space="0" w:color="auto"/>
            <w:left w:val="none" w:sz="0" w:space="0" w:color="auto"/>
            <w:bottom w:val="none" w:sz="0" w:space="0" w:color="auto"/>
            <w:right w:val="none" w:sz="0" w:space="0" w:color="auto"/>
          </w:divBdr>
        </w:div>
        <w:div w:id="1849825223">
          <w:marLeft w:val="0"/>
          <w:marRight w:val="0"/>
          <w:marTop w:val="0"/>
          <w:marBottom w:val="0"/>
          <w:divBdr>
            <w:top w:val="none" w:sz="0" w:space="0" w:color="auto"/>
            <w:left w:val="none" w:sz="0" w:space="0" w:color="auto"/>
            <w:bottom w:val="none" w:sz="0" w:space="0" w:color="auto"/>
            <w:right w:val="none" w:sz="0" w:space="0" w:color="auto"/>
          </w:divBdr>
        </w:div>
        <w:div w:id="75520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2017-04-27T01:34:00Z</dcterms:created>
  <dcterms:modified xsi:type="dcterms:W3CDTF">2017-04-27T01:36:00Z</dcterms:modified>
</cp:coreProperties>
</file>